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13" w:rsidRDefault="001A2113" w:rsidP="00AF7D4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1A2113" w:rsidRDefault="001A2113" w:rsidP="00AF7D44">
      <w:pPr>
        <w:pStyle w:val="NoSpacing"/>
        <w:jc w:val="center"/>
      </w:pPr>
      <w:r>
        <w:t xml:space="preserve">Муниципальное общеобразовательное автономное учреждение </w:t>
      </w:r>
    </w:p>
    <w:p w:rsidR="001A2113" w:rsidRDefault="001A2113" w:rsidP="00AF7D44">
      <w:pPr>
        <w:pStyle w:val="NoSpacing"/>
        <w:jc w:val="center"/>
      </w:pPr>
      <w:r>
        <w:t>«Средняя общеобразовательная школа им. Н. Р. Ирикова с. Зилаир»</w:t>
      </w:r>
    </w:p>
    <w:p w:rsidR="001A2113" w:rsidRDefault="001A2113" w:rsidP="00AF7D44">
      <w:pPr>
        <w:pStyle w:val="NoSpacing"/>
        <w:jc w:val="center"/>
      </w:pPr>
      <w:r>
        <w:t>муниципального района Зилаирский район Республики Башкортостан</w:t>
      </w:r>
    </w:p>
    <w:p w:rsidR="001A2113" w:rsidRDefault="001A2113" w:rsidP="00AF7D44">
      <w:pPr>
        <w:ind w:firstLine="180"/>
        <w:jc w:val="both"/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ind w:firstLine="180"/>
        <w:jc w:val="both"/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ind w:firstLine="180"/>
        <w:jc w:val="both"/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МО     «СОГЛАСОВАНО»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«УТВЕРЖДЕНО»</w:t>
      </w:r>
    </w:p>
    <w:p w:rsidR="001A2113" w:rsidRDefault="001A2113" w:rsidP="00AF7D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 августа  2021 года                      30 августа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4"/>
            <w:szCs w:val="24"/>
          </w:rPr>
          <w:t>2021 г</w:t>
        </w:r>
      </w:smartTag>
      <w:r>
        <w:rPr>
          <w:rFonts w:ascii="Times New Roman" w:hAnsi="Times New Roman"/>
          <w:sz w:val="24"/>
          <w:szCs w:val="24"/>
        </w:rPr>
        <w:t>.                 Приказ № 229-д  от 31.08.2021г</w:t>
      </w:r>
    </w:p>
    <w:p w:rsidR="001A2113" w:rsidRDefault="001A2113" w:rsidP="00AF7D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МО                            зам. директора по УВР                                 Директор                                                                                                                                                                                                                   </w:t>
      </w:r>
    </w:p>
    <w:p w:rsidR="001A2113" w:rsidRDefault="001A2113" w:rsidP="00AF7D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_______\ Горшенина Н.А. \        ________ \Позднякова Н.Н.\            _____ \Щипакин А.А.\</w:t>
      </w:r>
    </w:p>
    <w:p w:rsidR="001A2113" w:rsidRDefault="001A2113" w:rsidP="00AF7D44">
      <w:pPr>
        <w:jc w:val="both"/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1A2113" w:rsidRDefault="001A2113" w:rsidP="00AF7D4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A2113" w:rsidRDefault="001A2113" w:rsidP="00AF7D44">
      <w:pPr>
        <w:ind w:firstLine="18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Рабочая программа </w:t>
      </w:r>
    </w:p>
    <w:p w:rsidR="001A2113" w:rsidRDefault="001A2113" w:rsidP="00AF7D44">
      <w:pPr>
        <w:ind w:firstLine="180"/>
        <w:jc w:val="center"/>
        <w:rPr>
          <w:rFonts w:ascii="Times New Roman" w:hAnsi="Times New Roman"/>
          <w:b/>
          <w:i/>
          <w:sz w:val="28"/>
          <w:szCs w:val="28"/>
        </w:rPr>
      </w:pPr>
      <w:r w:rsidRPr="000B2705">
        <w:rPr>
          <w:rFonts w:ascii="Times New Roman" w:hAnsi="Times New Roman"/>
          <w:b/>
          <w:i/>
          <w:sz w:val="28"/>
          <w:szCs w:val="28"/>
        </w:rPr>
        <w:t xml:space="preserve">по </w:t>
      </w:r>
      <w:r w:rsidRPr="000B2705">
        <w:rPr>
          <w:rFonts w:ascii="Times New Roman" w:hAnsi="Times New Roman"/>
          <w:b/>
          <w:i/>
          <w:sz w:val="28"/>
          <w:szCs w:val="28"/>
          <w:u w:val="single"/>
        </w:rPr>
        <w:t xml:space="preserve">  Финансовой грамотности  </w:t>
      </w:r>
      <w:r w:rsidRPr="000B2705">
        <w:rPr>
          <w:rFonts w:ascii="Times New Roman" w:hAnsi="Times New Roman"/>
          <w:b/>
          <w:i/>
          <w:sz w:val="28"/>
          <w:szCs w:val="28"/>
        </w:rPr>
        <w:t xml:space="preserve"> в </w:t>
      </w:r>
      <w:r w:rsidRPr="000B2705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9 </w:t>
      </w:r>
      <w:r>
        <w:rPr>
          <w:rFonts w:ascii="Times New Roman" w:hAnsi="Times New Roman"/>
          <w:b/>
          <w:i/>
          <w:sz w:val="28"/>
          <w:szCs w:val="28"/>
        </w:rPr>
        <w:t>классе</w:t>
      </w:r>
    </w:p>
    <w:p w:rsidR="001A2113" w:rsidRPr="000B2705" w:rsidRDefault="001A2113" w:rsidP="00AF7D44">
      <w:pPr>
        <w:ind w:firstLine="18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освоения – 1 год</w:t>
      </w:r>
    </w:p>
    <w:p w:rsidR="001A2113" w:rsidRPr="000B2705" w:rsidRDefault="001A2113" w:rsidP="00AF7D44">
      <w:pPr>
        <w:ind w:firstLine="18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A2113" w:rsidRPr="000E16AE" w:rsidRDefault="001A2113" w:rsidP="00AF7D44">
      <w:pPr>
        <w:ind w:firstLine="18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</w:t>
      </w:r>
    </w:p>
    <w:p w:rsidR="001A2113" w:rsidRDefault="001A2113" w:rsidP="00AF7D4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1A2113" w:rsidRDefault="001A2113" w:rsidP="00AF7D4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1A2113" w:rsidRDefault="001A2113" w:rsidP="00AF7D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94C">
        <w:rPr>
          <w:rFonts w:ascii="Times New Roman" w:hAnsi="Times New Roman"/>
          <w:sz w:val="24"/>
          <w:szCs w:val="24"/>
        </w:rPr>
        <w:t>Составл</w:t>
      </w:r>
      <w:r>
        <w:rPr>
          <w:rFonts w:ascii="Times New Roman" w:hAnsi="Times New Roman"/>
          <w:sz w:val="24"/>
          <w:szCs w:val="24"/>
        </w:rPr>
        <w:t xml:space="preserve">ена в соответствии с программой: </w:t>
      </w:r>
    </w:p>
    <w:p w:rsidR="001A2113" w:rsidRPr="007B7921" w:rsidRDefault="001A2113" w:rsidP="00AF7D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7921">
        <w:rPr>
          <w:rFonts w:ascii="Times New Roman" w:hAnsi="Times New Roman"/>
          <w:sz w:val="24"/>
          <w:szCs w:val="24"/>
        </w:rPr>
        <w:t>Обществознание. Рабочие программы. Предметная линия учебников под редакцией Л.Н. Боголюбова.</w:t>
      </w:r>
      <w:r>
        <w:rPr>
          <w:rFonts w:ascii="Times New Roman" w:hAnsi="Times New Roman"/>
          <w:sz w:val="24"/>
          <w:szCs w:val="24"/>
        </w:rPr>
        <w:t xml:space="preserve"> – М.: Просвещение. </w:t>
      </w:r>
    </w:p>
    <w:p w:rsidR="001A2113" w:rsidRDefault="001A2113" w:rsidP="00AF7D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13" w:rsidRPr="00FB07FC" w:rsidRDefault="001A2113" w:rsidP="00AF7D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Составила: Евсеева Елена Вячеславовна, учитель истории и обществознания, </w:t>
      </w:r>
    </w:p>
    <w:p w:rsidR="001A2113" w:rsidRDefault="001A2113" w:rsidP="00AF7D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первой квалификационной категории. </w:t>
      </w:r>
    </w:p>
    <w:p w:rsidR="001A2113" w:rsidRPr="0066494C" w:rsidRDefault="001A2113" w:rsidP="00AF7D44">
      <w:pPr>
        <w:jc w:val="both"/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класс, количество часов в неделю – 1, в год 34.</w:t>
      </w:r>
    </w:p>
    <w:p w:rsidR="001A2113" w:rsidRDefault="001A2113" w:rsidP="00AF7D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 год</w:t>
      </w:r>
    </w:p>
    <w:p w:rsidR="001A2113" w:rsidRDefault="001A2113" w:rsidP="00AF7D44">
      <w:pPr>
        <w:jc w:val="center"/>
        <w:rPr>
          <w:rFonts w:ascii="Times New Roman" w:hAnsi="Times New Roman"/>
          <w:sz w:val="24"/>
          <w:szCs w:val="24"/>
        </w:rPr>
      </w:pPr>
    </w:p>
    <w:p w:rsidR="001A2113" w:rsidRPr="00AF7D44" w:rsidRDefault="001A2113" w:rsidP="00F13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7D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AF7D44">
      <w:pPr>
        <w:spacing w:after="0" w:line="240" w:lineRule="auto"/>
        <w:rPr>
          <w:rStyle w:val="FontStyle43"/>
          <w:rFonts w:cs="Times New Roman"/>
          <w:sz w:val="24"/>
          <w:szCs w:val="24"/>
        </w:rPr>
      </w:pPr>
      <w:r w:rsidRPr="00DA4CE3">
        <w:rPr>
          <w:rFonts w:ascii="Times New Roman" w:hAnsi="Times New Roman"/>
          <w:sz w:val="24"/>
          <w:szCs w:val="24"/>
        </w:rPr>
        <w:t xml:space="preserve">Планируемые результаты освоения учебного предмета </w:t>
      </w:r>
      <w:r>
        <w:rPr>
          <w:rFonts w:ascii="Times New Roman" w:hAnsi="Times New Roman"/>
          <w:sz w:val="24"/>
          <w:szCs w:val="24"/>
        </w:rPr>
        <w:t>………………………………..</w:t>
      </w:r>
      <w:r w:rsidRPr="004801C7">
        <w:rPr>
          <w:rStyle w:val="FontStyle43"/>
          <w:rFonts w:cs="Times New Roman"/>
          <w:sz w:val="24"/>
          <w:szCs w:val="24"/>
        </w:rPr>
        <w:t xml:space="preserve"> </w:t>
      </w:r>
    </w:p>
    <w:p w:rsidR="001A2113" w:rsidRDefault="001A2113" w:rsidP="00AF7D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113" w:rsidRDefault="001A2113" w:rsidP="00AF7D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учебного предмета……………………………………………………………</w:t>
      </w:r>
    </w:p>
    <w:p w:rsidR="001A2113" w:rsidRDefault="001A2113" w:rsidP="00AF7D44">
      <w:pPr>
        <w:rPr>
          <w:rStyle w:val="FontStyle43"/>
          <w:rFonts w:cs="Times New Roman"/>
          <w:sz w:val="24"/>
          <w:szCs w:val="24"/>
        </w:rPr>
      </w:pPr>
      <w:r>
        <w:rPr>
          <w:rStyle w:val="FontStyle43"/>
          <w:rFonts w:cs="Times New Roman"/>
          <w:sz w:val="24"/>
          <w:szCs w:val="24"/>
        </w:rPr>
        <w:t>Тематическое</w:t>
      </w:r>
      <w:r w:rsidRPr="00B650BE">
        <w:rPr>
          <w:rStyle w:val="FontStyle43"/>
          <w:rFonts w:cs="Times New Roman"/>
          <w:sz w:val="24"/>
          <w:szCs w:val="24"/>
        </w:rPr>
        <w:t xml:space="preserve"> план</w:t>
      </w:r>
      <w:r>
        <w:rPr>
          <w:rStyle w:val="FontStyle43"/>
          <w:rFonts w:cs="Times New Roman"/>
          <w:sz w:val="24"/>
          <w:szCs w:val="24"/>
        </w:rPr>
        <w:t>ирование……………………………………………………………….</w:t>
      </w:r>
    </w:p>
    <w:p w:rsidR="001A2113" w:rsidRDefault="001A2113" w:rsidP="00AF7D44">
      <w:pPr>
        <w:rPr>
          <w:rFonts w:ascii="Times New Roman" w:hAnsi="Times New Roman"/>
          <w:sz w:val="24"/>
          <w:szCs w:val="24"/>
        </w:rPr>
      </w:pPr>
      <w:r w:rsidRPr="00175E5E">
        <w:rPr>
          <w:rFonts w:ascii="Times New Roman" w:hAnsi="Times New Roman"/>
          <w:sz w:val="24"/>
          <w:szCs w:val="24"/>
        </w:rPr>
        <w:t>Кале</w:t>
      </w:r>
      <w:r>
        <w:rPr>
          <w:rFonts w:ascii="Times New Roman" w:hAnsi="Times New Roman"/>
          <w:sz w:val="24"/>
          <w:szCs w:val="24"/>
        </w:rPr>
        <w:t>ндарно-тематическое планирование – Приложение №1</w:t>
      </w:r>
    </w:p>
    <w:p w:rsidR="001A2113" w:rsidRDefault="001A2113" w:rsidP="004341E2">
      <w:pPr>
        <w:autoSpaceDE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2113" w:rsidRPr="003E4FD7" w:rsidRDefault="001A2113" w:rsidP="0061686E">
      <w:pPr>
        <w:autoSpaceDE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2113" w:rsidRDefault="001A2113" w:rsidP="006B3B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F96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2113" w:rsidRDefault="001A2113" w:rsidP="00AF7D44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bookmarkStart w:id="0" w:name="_GoBack"/>
      <w:r w:rsidRPr="00AF7D44">
        <w:rPr>
          <w:rFonts w:ascii="Times New Roman" w:hAnsi="Times New Roman" w:cs="Times New Roman"/>
        </w:rPr>
        <w:t xml:space="preserve"> «Финансовая грамотность» является прикладным курсом, реализующим интересы обучающихся  9 класса в сфере экономики семьи.</w:t>
      </w:r>
    </w:p>
    <w:p w:rsidR="001A2113" w:rsidRPr="00AF7D44" w:rsidRDefault="001A2113" w:rsidP="00AF7D44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F7D44">
        <w:rPr>
          <w:rFonts w:ascii="Times New Roman" w:hAnsi="Times New Roman" w:cs="Times New Roman"/>
        </w:rPr>
        <w:t xml:space="preserve">В 9 классах дети обучаются в возрасте 14–16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 Важность  данного  курса в его практической значимости и в перспективе его применения.  </w:t>
      </w:r>
    </w:p>
    <w:p w:rsidR="001A2113" w:rsidRPr="00AF7D44" w:rsidRDefault="001A2113" w:rsidP="00AF7D44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F7D44">
        <w:rPr>
          <w:rFonts w:ascii="Times New Roman" w:hAnsi="Times New Roman" w:cs="Times New Roman"/>
        </w:rPr>
        <w:t>Данный возраст это время самоопределения для многих девятиклассников, связанный с переходом во взрослую жизнь и освоением некоторых ролей взрослого человека. Необходимо научить девятиклассника  не бояться взрослой жизни и  показать, что существуют различные алгоритмы действия в тех или иных финансовых ситуациях. Поэтому для обучающихся развитие общеинтеллектуальных способностей и  расширение своего кругозора в финансовых вопросах является актуальным. В ходе обучения важно опираться на личностные потребности обучающегося, формируя   умение действовать самостоятельно в сфере финансов. Одним из основных умений, формируемых у старшеклассников, это умение уценивать финансовую ситуацию и выбирать наиболее приемлемый вариант для её решения.</w:t>
      </w:r>
    </w:p>
    <w:p w:rsidR="001A2113" w:rsidRPr="00AF7D44" w:rsidRDefault="001A2113" w:rsidP="00AF7D44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F7D44">
        <w:rPr>
          <w:rFonts w:ascii="Times New Roman" w:hAnsi="Times New Roman" w:cs="Times New Roman"/>
        </w:rPr>
        <w:t xml:space="preserve">В данном курсе вопросы связанные с организацией и планированием бюджета  рассматриваются на более сложном уровне,  исследуются вопросы долгосрочного планирования бюджета семьи и особое внимание уделяется планированию личного бюджета. </w:t>
      </w:r>
    </w:p>
    <w:p w:rsidR="001A2113" w:rsidRPr="00AF7D44" w:rsidRDefault="001A2113" w:rsidP="00AF7D44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источников, как на электронных, так и на бумажных носителях. Большая часть времени отводится на практическую и аналитическую  деятельность,   а также  решение различных  жизненных ситуаций для получения опыта действий в расширенном круге  финансовых отношений.</w:t>
      </w:r>
    </w:p>
    <w:p w:rsidR="001A2113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2113" w:rsidRPr="00C33357" w:rsidRDefault="001A2113" w:rsidP="00AF7D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0386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1A2113" w:rsidRPr="00672CCF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2113" w:rsidRPr="00AF7D44" w:rsidRDefault="001A2113" w:rsidP="00AF7D4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обучения: </w:t>
      </w:r>
      <w:r w:rsidRPr="00AF7D44">
        <w:rPr>
          <w:rFonts w:ascii="Times New Roman" w:hAnsi="Times New Roman" w:cs="Times New Roman"/>
          <w:color w:val="000000"/>
          <w:sz w:val="24"/>
          <w:szCs w:val="24"/>
        </w:rPr>
        <w:t>Формирование основ финансовой грамотности у  обучающихся  9 классов.  Данная программа предполагает 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 налоговый орган, пенсионная система и др.</w:t>
      </w:r>
      <w:bookmarkEnd w:id="0"/>
    </w:p>
    <w:p w:rsidR="001A2113" w:rsidRPr="00AF7D44" w:rsidRDefault="001A2113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b/>
          <w:color w:val="000000"/>
          <w:sz w:val="24"/>
          <w:szCs w:val="24"/>
        </w:rPr>
        <w:t>Личностными результатами</w:t>
      </w:r>
      <w:r w:rsidRPr="00AF7D44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курса «Финансовая грамотность» являются: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участие в принятии решений о семейном бюджете.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F7D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Требования к личностным результатам освоения курса: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сформированность ответственности за принятие решений в сфере личных финансов;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:rsidR="001A2113" w:rsidRPr="00AF7D44" w:rsidRDefault="001A2113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Метапредметными результатами</w:t>
      </w:r>
      <w:r w:rsidRPr="00AF7D44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курса «Финансовая грамотность» являются: </w:t>
      </w:r>
    </w:p>
    <w:p w:rsidR="001A2113" w:rsidRPr="00AF7D44" w:rsidRDefault="001A2113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Познавательные: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освоение способов решения проблем творческого и поискового характера;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опорного конспекта;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соотнесения с  известными понятиями;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овладение базовыми предметными и межпредметными понятиями и умениями;</w:t>
      </w:r>
    </w:p>
    <w:p w:rsidR="001A2113" w:rsidRPr="00AF7D44" w:rsidRDefault="001A2113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Регулятивные: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понимание цели своих действий;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планирование действия с помощью учителя и самостоятельно;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проявление познавательной и творческой инициативы;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оценка правильности выполнения действий; самооценка и взаимооценка;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адекватное восприятие предложений товарищей, учителей, родителей.</w:t>
      </w:r>
    </w:p>
    <w:p w:rsidR="001A2113" w:rsidRPr="00AF7D44" w:rsidRDefault="001A2113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Коммуникативные: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составление текстов в устной и письменной формах;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готовность слушать собеседника и вести диалог;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умение излагать своё мнение, аргументировать свою точку зрения и давать оценку событий;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адекватно оценивать собственное поведение и поведение окружающих.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F7D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Требования к интеллектуальным (метапредметным) результатам освоения курса: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-сформированность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-владение умением поиска различных способов решения финансовых проблем и их оценки;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-владение умением осуществлять краткосрочное и долгосрочное планирование поведения в сфере финансов;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-сформированность умения устанавливать причинно-следственные связи между социальными и финансовыми явлениями и процессами;</w:t>
      </w:r>
    </w:p>
    <w:p w:rsidR="001A2113" w:rsidRPr="00AF7D44" w:rsidRDefault="001A2113" w:rsidP="00AF7D44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-умение осуществлять элементарный прогноз в сфере личных финансов и оценивать свои поступки;</w:t>
      </w:r>
    </w:p>
    <w:p w:rsidR="001A2113" w:rsidRPr="00AF7D44" w:rsidRDefault="001A2113" w:rsidP="00672CC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b/>
          <w:color w:val="000000"/>
          <w:sz w:val="24"/>
          <w:szCs w:val="24"/>
        </w:rPr>
        <w:t>Предметными результатами</w:t>
      </w:r>
      <w:r w:rsidRPr="00AF7D44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курса «Финансовая грамотность» являются: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понимание и правильное использование экономических терминов;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1A2113" w:rsidRPr="00AF7D44" w:rsidRDefault="001A2113" w:rsidP="00672C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F7D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Требования к предметным результатам освоения курса:</w:t>
      </w:r>
    </w:p>
    <w:p w:rsidR="001A2113" w:rsidRPr="00AF7D44" w:rsidRDefault="001A2113" w:rsidP="00672CC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D44">
        <w:rPr>
          <w:rFonts w:ascii="Times New Roman" w:hAnsi="Times New Roman" w:cs="Times New Roman"/>
          <w:color w:val="000000"/>
          <w:sz w:val="24"/>
          <w:szCs w:val="24"/>
        </w:rPr>
        <w:t xml:space="preserve">-владение понятиями: деньги, виды денег, покупательная способность денег, благосостояние семьи, профицит и дефицит семейного бюджета, банковские карты, финансовое  мошеничество,  финансовое планирование, форс-мажор, страхование. </w:t>
      </w:r>
    </w:p>
    <w:p w:rsidR="001A2113" w:rsidRPr="00BA3A5C" w:rsidRDefault="001A2113" w:rsidP="000D5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A2113" w:rsidRPr="00AF7D44" w:rsidRDefault="001A2113" w:rsidP="003E4F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AF7D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ематический план</w:t>
      </w:r>
    </w:p>
    <w:p w:rsidR="001A2113" w:rsidRPr="00A3466D" w:rsidRDefault="001A2113" w:rsidP="00CD68F4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51"/>
        <w:gridCol w:w="1417"/>
        <w:gridCol w:w="1550"/>
        <w:gridCol w:w="1092"/>
      </w:tblGrid>
      <w:tr w:rsidR="001A2113" w:rsidRPr="00A3466D" w:rsidTr="0061686E">
        <w:trPr>
          <w:trHeight w:val="1085"/>
        </w:trPr>
        <w:tc>
          <w:tcPr>
            <w:tcW w:w="5551" w:type="dxa"/>
            <w:tcBorders>
              <w:top w:val="single" w:sz="4" w:space="0" w:color="auto"/>
            </w:tcBorders>
            <w:shd w:val="clear" w:color="auto" w:fill="FFFFFF"/>
          </w:tcPr>
          <w:p w:rsidR="001A2113" w:rsidRPr="005D2F18" w:rsidRDefault="001A2113" w:rsidP="001F1B93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13" w:rsidRPr="005D2F18" w:rsidRDefault="001A2113" w:rsidP="001F1B93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A2113" w:rsidRPr="005D2F18" w:rsidRDefault="001A2113" w:rsidP="001F1B93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113" w:rsidRPr="005D2F18" w:rsidRDefault="001A2113" w:rsidP="001F1B93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A2113" w:rsidRPr="00A3466D" w:rsidTr="0061686E">
        <w:trPr>
          <w:trHeight w:val="545"/>
        </w:trPr>
        <w:tc>
          <w:tcPr>
            <w:tcW w:w="5551" w:type="dxa"/>
            <w:shd w:val="clear" w:color="auto" w:fill="FFFFFF"/>
          </w:tcPr>
          <w:p w:rsidR="001A2113" w:rsidRPr="005D2F18" w:rsidRDefault="001A2113" w:rsidP="001F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1A2113" w:rsidRPr="005D2F18" w:rsidRDefault="001A2113" w:rsidP="001F1B93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0" w:type="dxa"/>
            <w:shd w:val="clear" w:color="auto" w:fill="FFFFFF"/>
          </w:tcPr>
          <w:p w:rsidR="001A2113" w:rsidRPr="005D2F18" w:rsidRDefault="001A2113" w:rsidP="001F1B93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учебных часов</w:t>
            </w:r>
          </w:p>
        </w:tc>
        <w:tc>
          <w:tcPr>
            <w:tcW w:w="1092" w:type="dxa"/>
            <w:shd w:val="clear" w:color="auto" w:fill="FFFFFF"/>
          </w:tcPr>
          <w:p w:rsidR="001A2113" w:rsidRPr="005D2F18" w:rsidRDefault="001A2113" w:rsidP="001F1B93">
            <w:pPr>
              <w:spacing w:after="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повторения</w:t>
            </w:r>
          </w:p>
        </w:tc>
      </w:tr>
      <w:tr w:rsidR="001A2113" w:rsidRPr="00A3466D" w:rsidTr="0061686E">
        <w:trPr>
          <w:trHeight w:val="545"/>
        </w:trPr>
        <w:tc>
          <w:tcPr>
            <w:tcW w:w="5551" w:type="dxa"/>
            <w:shd w:val="clear" w:color="auto" w:fill="FFFFFF"/>
          </w:tcPr>
          <w:p w:rsidR="001A2113" w:rsidRPr="005D2F18" w:rsidRDefault="001A2113" w:rsidP="001F1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курс.</w:t>
            </w:r>
          </w:p>
        </w:tc>
        <w:tc>
          <w:tcPr>
            <w:tcW w:w="1417" w:type="dxa"/>
            <w:shd w:val="clear" w:color="auto" w:fill="FFFFFF"/>
          </w:tcPr>
          <w:p w:rsidR="001A2113" w:rsidRPr="005D2F18" w:rsidRDefault="001A2113" w:rsidP="001F1B93">
            <w:pPr>
              <w:spacing w:after="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0" w:type="dxa"/>
            <w:shd w:val="clear" w:color="auto" w:fill="FFFFFF"/>
          </w:tcPr>
          <w:p w:rsidR="001A2113" w:rsidRPr="005D2F18" w:rsidRDefault="001A2113" w:rsidP="001F1B93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FFFFFF"/>
          </w:tcPr>
          <w:p w:rsidR="001A2113" w:rsidRPr="005D2F18" w:rsidRDefault="001A2113" w:rsidP="001F1B93">
            <w:pPr>
              <w:spacing w:after="0" w:line="19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113" w:rsidRPr="00A3466D" w:rsidTr="0061686E">
        <w:trPr>
          <w:trHeight w:val="1062"/>
        </w:trPr>
        <w:tc>
          <w:tcPr>
            <w:tcW w:w="5551" w:type="dxa"/>
            <w:shd w:val="clear" w:color="auto" w:fill="FFFFFF"/>
          </w:tcPr>
          <w:p w:rsidR="001A2113" w:rsidRPr="005D2F18" w:rsidRDefault="001A2113" w:rsidP="005D2F18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1. </w:t>
            </w: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Потребительская культура</w:t>
            </w:r>
          </w:p>
        </w:tc>
        <w:tc>
          <w:tcPr>
            <w:tcW w:w="1417" w:type="dxa"/>
            <w:shd w:val="clear" w:color="auto" w:fill="FFFFFF"/>
          </w:tcPr>
          <w:p w:rsidR="001A2113" w:rsidRPr="005D2F18" w:rsidRDefault="001A2113" w:rsidP="001F1B93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 xml:space="preserve">        16</w:t>
            </w:r>
          </w:p>
        </w:tc>
        <w:tc>
          <w:tcPr>
            <w:tcW w:w="1550" w:type="dxa"/>
            <w:shd w:val="clear" w:color="auto" w:fill="FFFFFF"/>
          </w:tcPr>
          <w:p w:rsidR="001A2113" w:rsidRPr="005D2F18" w:rsidRDefault="001A2113" w:rsidP="001F1B93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 xml:space="preserve">         15</w:t>
            </w:r>
          </w:p>
        </w:tc>
        <w:tc>
          <w:tcPr>
            <w:tcW w:w="1092" w:type="dxa"/>
            <w:shd w:val="clear" w:color="auto" w:fill="FFFFFF"/>
          </w:tcPr>
          <w:p w:rsidR="001A2113" w:rsidRPr="005D2F18" w:rsidRDefault="001A2113" w:rsidP="00CD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2113" w:rsidRPr="00A3466D" w:rsidTr="0061686E">
        <w:trPr>
          <w:trHeight w:val="1068"/>
        </w:trPr>
        <w:tc>
          <w:tcPr>
            <w:tcW w:w="5551" w:type="dxa"/>
            <w:shd w:val="clear" w:color="auto" w:fill="FFFFFF"/>
          </w:tcPr>
          <w:p w:rsidR="001A2113" w:rsidRPr="005D2F18" w:rsidRDefault="001A2113" w:rsidP="003E4FD7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iCs/>
                <w:color w:val="000000"/>
                <w:spacing w:val="-30"/>
                <w:sz w:val="24"/>
                <w:szCs w:val="24"/>
              </w:rPr>
              <w:t xml:space="preserve"> Тема  2. </w:t>
            </w:r>
            <w:r w:rsidRPr="005D2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Бюджет. Планирование бюджета (доходы, расходы)</w:t>
            </w:r>
          </w:p>
        </w:tc>
        <w:tc>
          <w:tcPr>
            <w:tcW w:w="1417" w:type="dxa"/>
            <w:shd w:val="clear" w:color="auto" w:fill="FFFFFF"/>
          </w:tcPr>
          <w:p w:rsidR="001A2113" w:rsidRPr="005D2F18" w:rsidRDefault="001A2113" w:rsidP="00CD68F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  <w:shd w:val="clear" w:color="auto" w:fill="FFFFFF"/>
          </w:tcPr>
          <w:p w:rsidR="001A2113" w:rsidRPr="005D2F18" w:rsidRDefault="001A2113" w:rsidP="001F1B93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 xml:space="preserve">         10</w:t>
            </w:r>
          </w:p>
        </w:tc>
        <w:tc>
          <w:tcPr>
            <w:tcW w:w="1092" w:type="dxa"/>
            <w:shd w:val="clear" w:color="auto" w:fill="FFFFFF"/>
          </w:tcPr>
          <w:p w:rsidR="001A2113" w:rsidRPr="005D2F18" w:rsidRDefault="001A2113" w:rsidP="00CD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2113" w:rsidRPr="00A3466D" w:rsidTr="0061686E">
        <w:trPr>
          <w:trHeight w:val="1343"/>
        </w:trPr>
        <w:tc>
          <w:tcPr>
            <w:tcW w:w="5551" w:type="dxa"/>
            <w:shd w:val="clear" w:color="auto" w:fill="FFFFFF"/>
          </w:tcPr>
          <w:p w:rsidR="001A2113" w:rsidRPr="005D2F18" w:rsidRDefault="001A2113" w:rsidP="003E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3. Пенсионное обеспечение и финансовое благополучие.</w:t>
            </w:r>
          </w:p>
        </w:tc>
        <w:tc>
          <w:tcPr>
            <w:tcW w:w="1417" w:type="dxa"/>
            <w:shd w:val="clear" w:color="auto" w:fill="FFFFFF"/>
          </w:tcPr>
          <w:p w:rsidR="001A2113" w:rsidRPr="005D2F18" w:rsidRDefault="001A2113" w:rsidP="003E4FD7">
            <w:pPr>
              <w:spacing w:after="0"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  <w:shd w:val="clear" w:color="auto" w:fill="FFFFFF"/>
          </w:tcPr>
          <w:p w:rsidR="001A2113" w:rsidRPr="005D2F18" w:rsidRDefault="001A2113" w:rsidP="003E4FD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shd w:val="clear" w:color="auto" w:fill="FFFFFF"/>
          </w:tcPr>
          <w:p w:rsidR="001A2113" w:rsidRPr="005D2F18" w:rsidRDefault="001A2113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2113" w:rsidRPr="00A3466D" w:rsidTr="0061686E">
        <w:trPr>
          <w:trHeight w:val="1062"/>
        </w:trPr>
        <w:tc>
          <w:tcPr>
            <w:tcW w:w="5551" w:type="dxa"/>
            <w:shd w:val="clear" w:color="auto" w:fill="FFFFFF"/>
          </w:tcPr>
          <w:p w:rsidR="001A2113" w:rsidRPr="005D2F18" w:rsidRDefault="001A2113" w:rsidP="003E4FD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повторение</w:t>
            </w:r>
          </w:p>
        </w:tc>
        <w:tc>
          <w:tcPr>
            <w:tcW w:w="1417" w:type="dxa"/>
            <w:shd w:val="clear" w:color="auto" w:fill="FFFFFF"/>
          </w:tcPr>
          <w:p w:rsidR="001A2113" w:rsidRPr="005D2F18" w:rsidRDefault="001A2113" w:rsidP="003E4FD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shd w:val="clear" w:color="auto" w:fill="FFFFFF"/>
          </w:tcPr>
          <w:p w:rsidR="001A2113" w:rsidRPr="005D2F18" w:rsidRDefault="001A2113" w:rsidP="003E4FD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FFFFFF"/>
          </w:tcPr>
          <w:p w:rsidR="001A2113" w:rsidRPr="005D2F18" w:rsidRDefault="001A2113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2113" w:rsidRPr="005D2F18" w:rsidRDefault="001A2113" w:rsidP="003E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13" w:rsidRPr="00A3466D" w:rsidTr="0061686E">
        <w:trPr>
          <w:trHeight w:val="1062"/>
        </w:trPr>
        <w:tc>
          <w:tcPr>
            <w:tcW w:w="5551" w:type="dxa"/>
            <w:tcBorders>
              <w:bottom w:val="single" w:sz="4" w:space="0" w:color="auto"/>
            </w:tcBorders>
            <w:shd w:val="clear" w:color="auto" w:fill="FFFFFF"/>
          </w:tcPr>
          <w:p w:rsidR="001A2113" w:rsidRPr="005D2F18" w:rsidRDefault="001A2113" w:rsidP="003E4FD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1A2113" w:rsidRPr="005D2F18" w:rsidRDefault="001A2113" w:rsidP="003E4FD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FFFF"/>
          </w:tcPr>
          <w:p w:rsidR="001A2113" w:rsidRPr="005D2F18" w:rsidRDefault="001A2113" w:rsidP="003E4FD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1A2113" w:rsidRPr="005D2F18" w:rsidRDefault="001A2113" w:rsidP="003E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2113" w:rsidRDefault="001A2113" w:rsidP="00BA3A5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1A2113" w:rsidSect="00F1382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1A2113" w:rsidRDefault="001A2113" w:rsidP="000D55D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1A2113" w:rsidRDefault="001A2113" w:rsidP="000D55D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113" w:rsidRPr="00472E57" w:rsidRDefault="001A2113" w:rsidP="000D55D7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5"/>
        <w:gridCol w:w="8607"/>
      </w:tblGrid>
      <w:tr w:rsidR="001A2113" w:rsidTr="005D2F18">
        <w:trPr>
          <w:trHeight w:val="144"/>
        </w:trPr>
        <w:tc>
          <w:tcPr>
            <w:tcW w:w="1565" w:type="dxa"/>
          </w:tcPr>
          <w:p w:rsidR="001A2113" w:rsidRPr="005D2F18" w:rsidRDefault="001A2113" w:rsidP="00031B56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2113" w:rsidRPr="005D2F18" w:rsidRDefault="001A2113" w:rsidP="00031B56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607" w:type="dxa"/>
          </w:tcPr>
          <w:p w:rsidR="001A2113" w:rsidRPr="005D2F18" w:rsidRDefault="001A2113" w:rsidP="00031B56">
            <w:pPr>
              <w:autoSpaceDE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Содержание курса</w:t>
            </w:r>
          </w:p>
        </w:tc>
      </w:tr>
      <w:tr w:rsidR="001A2113" w:rsidTr="005D2F18">
        <w:trPr>
          <w:trHeight w:val="144"/>
        </w:trPr>
        <w:tc>
          <w:tcPr>
            <w:tcW w:w="1565" w:type="dxa"/>
          </w:tcPr>
          <w:p w:rsidR="001A2113" w:rsidRPr="005D2F18" w:rsidRDefault="001A2113" w:rsidP="00031B5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Тема 1. Потребительская культура</w:t>
            </w:r>
          </w:p>
        </w:tc>
        <w:tc>
          <w:tcPr>
            <w:tcW w:w="8607" w:type="dxa"/>
          </w:tcPr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-Познавательная беседа: «Что такое потребительская культура»;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 -«Потребление: структура и нормы»;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-«Кто такой потребитель?» - «Разнообразие человеческих потребностей и их классификация»;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-«Поговорим о культуре потребления»;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-«Качество товаров»;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-«Как покупать продукты питания?»;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-«Как выбирать одежду и обувь?»;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-«Бытовая техника: всерьез и надолго»;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-«Всегда ли товар можно обменять»;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-Потребительская культура в сфере услуг: - «Правила пользования коммунальными услугами»;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-«Это должен знать каждый, отправляясь в дорогу»;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-Познавательная беседа: «Происхождение денег»;</w:t>
            </w:r>
          </w:p>
          <w:p w:rsidR="001A2113" w:rsidRPr="005D2F18" w:rsidRDefault="001A2113" w:rsidP="00472E57">
            <w:pPr>
              <w:pStyle w:val="NoSpacing"/>
              <w:rPr>
                <w:bCs/>
                <w:szCs w:val="24"/>
                <w:lang w:eastAsia="ru-RU"/>
              </w:rPr>
            </w:pPr>
            <w:r w:rsidRPr="005D2F18">
              <w:rPr>
                <w:szCs w:val="24"/>
              </w:rPr>
              <w:t>-«Деньги: что это такое?»;</w:t>
            </w:r>
            <w:r w:rsidRPr="005D2F18">
              <w:rPr>
                <w:bCs/>
                <w:szCs w:val="24"/>
                <w:lang w:eastAsia="ru-RU"/>
              </w:rPr>
              <w:t xml:space="preserve">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bCs/>
                <w:szCs w:val="24"/>
                <w:lang w:eastAsia="ru-RU"/>
              </w:rPr>
              <w:t>-«Что может происходить с деньгами и как это влияет на финансы нашей семьи?»;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-«Роль денег в нашей жизни». «Потребление или инвестиции?» Враг личного капитала».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–Беседа с элементами дискуссии: «Ресурсосбережение - основа финансового благополучия»;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-Познавательная беседа: </w:t>
            </w:r>
            <w:r w:rsidRPr="005D2F18">
              <w:rPr>
                <w:bCs/>
                <w:szCs w:val="24"/>
                <w:lang w:eastAsia="ru-RU"/>
              </w:rPr>
              <w:t>«Семья и финансовые организации: как сотрудничать без проблем»;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«Основные понятия кредитования»;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-Практическая беседа «Виды кредитов»;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-Познавательная беседа «Что такое кредитная история заемщика?»;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 Познавательная беседа с элементами дискуссии: «Плюсы моментальных кредитов»;  «Минусы моментальных кредитов»;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-Интерактивная беседа: Финансовое мошенничество -«Финансовые пирамиды»;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-Познавательная беседа: </w:t>
            </w:r>
            <w:r w:rsidRPr="005D2F18">
              <w:rPr>
                <w:bCs/>
                <w:szCs w:val="24"/>
                <w:lang w:eastAsia="ru-RU"/>
              </w:rPr>
              <w:t>«Для чего нужны финансовые организации?»;</w:t>
            </w:r>
            <w:r w:rsidRPr="005D2F18">
              <w:rPr>
                <w:szCs w:val="24"/>
              </w:rPr>
              <w:t xml:space="preserve">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«Банковская ячейка и банковский перевод»;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</w:t>
            </w:r>
            <w:r w:rsidRPr="005D2F18">
              <w:rPr>
                <w:bCs/>
                <w:szCs w:val="24"/>
                <w:lang w:eastAsia="ru-RU"/>
              </w:rPr>
              <w:t>Валюта в современном мире.</w:t>
            </w:r>
            <w:r w:rsidRPr="005D2F18">
              <w:rPr>
                <w:szCs w:val="24"/>
              </w:rPr>
              <w:t xml:space="preserve"> «Обмен валют», </w:t>
            </w:r>
            <w:r w:rsidRPr="005D2F18">
              <w:rPr>
                <w:bCs/>
                <w:szCs w:val="24"/>
                <w:lang w:eastAsia="ru-RU"/>
              </w:rPr>
              <w:t>- «Что такое валютный рынок и как он устроен?»;</w:t>
            </w:r>
            <w:r w:rsidRPr="005D2F18">
              <w:rPr>
                <w:szCs w:val="24"/>
              </w:rPr>
              <w:t xml:space="preserve">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 «</w:t>
            </w:r>
            <w:r w:rsidRPr="005D2F18">
              <w:rPr>
                <w:bCs/>
                <w:szCs w:val="24"/>
                <w:lang w:eastAsia="ru-RU"/>
              </w:rPr>
              <w:t>Можно ли выиграть, размещая сбережения в валюте?»;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-«Банковские карты»: риски и управление ими.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-Интерактивная беседа: «Банковские услуги: кредит, депозит». «Заем, виды займов»;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-Познавательная беседа - «Ипотека»;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-«Арифметика ипотеки»;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</w:t>
            </w:r>
            <w:r w:rsidRPr="005D2F18">
              <w:rPr>
                <w:bCs/>
                <w:szCs w:val="24"/>
                <w:lang w:eastAsia="ru-RU"/>
              </w:rPr>
              <w:t>Как увеличить семейные расходы с использованием финансовых организаций?»;</w:t>
            </w:r>
          </w:p>
          <w:p w:rsidR="001A2113" w:rsidRPr="005D2F18" w:rsidRDefault="001A2113" w:rsidP="00472E57">
            <w:pPr>
              <w:pStyle w:val="NoSpacing"/>
              <w:rPr>
                <w:bCs/>
                <w:szCs w:val="24"/>
                <w:lang w:eastAsia="ru-RU"/>
              </w:rPr>
            </w:pPr>
            <w:r w:rsidRPr="005D2F18">
              <w:rPr>
                <w:bCs/>
                <w:szCs w:val="24"/>
                <w:lang w:eastAsia="ru-RU"/>
              </w:rPr>
              <w:t xml:space="preserve"> -«Для чего нужно осуществлять финансовое планирование?»;</w:t>
            </w:r>
          </w:p>
          <w:p w:rsidR="001A2113" w:rsidRPr="005D2F18" w:rsidRDefault="001A2113" w:rsidP="00031B5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2F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-«Как осуществлять финансовое планирование на разных жизненных этапах?»;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-«Психология потребителя». Потребность в защите: Закон «О защите прав потребителя»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-«Кто защищает потребителя?»;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-«Государственные органы защиты прав потребителей»;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 -«Общественные организации по защите прав потребителей»;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-«В каких случаях потребитель имеет право на судебную защиту?»;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 xml:space="preserve"> -«Что такое моральный вред и как он возмещается?»; 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-Интерактивная беседа: «Инфляция. Причины и последствия».</w:t>
            </w:r>
          </w:p>
          <w:p w:rsidR="001A2113" w:rsidRPr="005D2F18" w:rsidRDefault="001A2113" w:rsidP="00031B5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13" w:rsidTr="005D2F18">
        <w:trPr>
          <w:trHeight w:val="3044"/>
        </w:trPr>
        <w:tc>
          <w:tcPr>
            <w:tcW w:w="1565" w:type="dxa"/>
          </w:tcPr>
          <w:p w:rsidR="001A2113" w:rsidRPr="005D2F18" w:rsidRDefault="001A2113" w:rsidP="000E1D58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Тема 2. Бюджет. Планирование бюджета (доходы, расходы..)</w:t>
            </w:r>
          </w:p>
        </w:tc>
        <w:tc>
          <w:tcPr>
            <w:tcW w:w="8607" w:type="dxa"/>
          </w:tcPr>
          <w:p w:rsidR="001A2113" w:rsidRPr="005D2F18" w:rsidRDefault="001A2113" w:rsidP="00472E57">
            <w:pPr>
              <w:pStyle w:val="NoSpacing"/>
              <w:rPr>
                <w:b/>
                <w:color w:val="000000"/>
                <w:szCs w:val="24"/>
              </w:rPr>
            </w:pPr>
            <w:r w:rsidRPr="005D2F18">
              <w:rPr>
                <w:szCs w:val="24"/>
              </w:rPr>
              <w:t xml:space="preserve">- </w:t>
            </w:r>
            <w:r w:rsidRPr="005D2F18">
              <w:rPr>
                <w:color w:val="000000"/>
                <w:szCs w:val="24"/>
              </w:rPr>
              <w:t xml:space="preserve">Интерактивная беседа: </w:t>
            </w:r>
            <w:r w:rsidRPr="005D2F18">
              <w:rPr>
                <w:bCs/>
                <w:color w:val="000000"/>
                <w:szCs w:val="24"/>
                <w:lang w:eastAsia="ru-RU"/>
              </w:rPr>
              <w:t>Построение семейного бюджета</w:t>
            </w:r>
          </w:p>
          <w:p w:rsidR="001A2113" w:rsidRPr="005D2F18" w:rsidRDefault="001A2113" w:rsidP="00472E57">
            <w:pPr>
              <w:pStyle w:val="NoSpacing"/>
              <w:rPr>
                <w:bCs/>
                <w:color w:val="000000"/>
                <w:szCs w:val="24"/>
                <w:lang w:eastAsia="ru-RU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>-«Что такое семейный бюджет и как его построить?», «Как оптимизировать семейный бюджет?»;</w:t>
            </w:r>
          </w:p>
          <w:p w:rsidR="001A2113" w:rsidRPr="005D2F18" w:rsidRDefault="001A2113" w:rsidP="00472E57">
            <w:pPr>
              <w:pStyle w:val="NoSpacing"/>
              <w:rPr>
                <w:b/>
                <w:color w:val="000000"/>
                <w:szCs w:val="24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>-Познавательная беседа: Источники денежных средств семьи;</w:t>
            </w:r>
          </w:p>
          <w:p w:rsidR="001A2113" w:rsidRPr="005D2F18" w:rsidRDefault="001A2113" w:rsidP="00472E57">
            <w:pPr>
              <w:pStyle w:val="NoSpacing"/>
              <w:rPr>
                <w:b/>
                <w:color w:val="000000"/>
                <w:szCs w:val="24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>-«Какие бывают источники доходов?»</w:t>
            </w:r>
            <w:r w:rsidRPr="005D2F18">
              <w:rPr>
                <w:b/>
                <w:color w:val="000000"/>
                <w:szCs w:val="24"/>
              </w:rPr>
              <w:t xml:space="preserve"> </w:t>
            </w:r>
          </w:p>
          <w:p w:rsidR="001A2113" w:rsidRPr="005D2F18" w:rsidRDefault="001A2113" w:rsidP="00472E57">
            <w:pPr>
              <w:pStyle w:val="NoSpacing"/>
              <w:rPr>
                <w:b/>
                <w:color w:val="000000"/>
                <w:szCs w:val="24"/>
              </w:rPr>
            </w:pPr>
            <w:r w:rsidRPr="005D2F18">
              <w:rPr>
                <w:b/>
                <w:color w:val="000000"/>
                <w:szCs w:val="24"/>
              </w:rPr>
              <w:t>-«</w:t>
            </w:r>
            <w:r w:rsidRPr="005D2F18">
              <w:rPr>
                <w:bCs/>
                <w:color w:val="000000"/>
                <w:szCs w:val="24"/>
                <w:lang w:eastAsia="ru-RU"/>
              </w:rPr>
              <w:t>От чего зависят личные и семейные доходы?»;</w:t>
            </w:r>
          </w:p>
          <w:p w:rsidR="001A2113" w:rsidRPr="005D2F18" w:rsidRDefault="001A2113" w:rsidP="00472E57">
            <w:pPr>
              <w:pStyle w:val="NoSpacing"/>
              <w:rPr>
                <w:bCs/>
                <w:color w:val="000000"/>
                <w:szCs w:val="24"/>
                <w:lang w:eastAsia="ru-RU"/>
              </w:rPr>
            </w:pPr>
            <w:r w:rsidRPr="005D2F18">
              <w:rPr>
                <w:color w:val="000000"/>
                <w:szCs w:val="24"/>
              </w:rPr>
              <w:t>-Беседа-дискуссия: Куда уходят деньги?</w:t>
            </w:r>
            <w:r w:rsidRPr="005D2F18">
              <w:rPr>
                <w:bCs/>
                <w:color w:val="000000"/>
                <w:szCs w:val="24"/>
                <w:lang w:eastAsia="ru-RU"/>
              </w:rPr>
              <w:t>, «Как контролировать семейные расходы и зачем это делать?»;</w:t>
            </w:r>
          </w:p>
          <w:p w:rsidR="001A2113" w:rsidRPr="005D2F18" w:rsidRDefault="001A2113" w:rsidP="00472E57">
            <w:pPr>
              <w:pStyle w:val="NoSpacing"/>
              <w:rPr>
                <w:color w:val="000000"/>
                <w:szCs w:val="24"/>
              </w:rPr>
            </w:pPr>
            <w:r w:rsidRPr="005D2F18">
              <w:rPr>
                <w:color w:val="000000"/>
                <w:szCs w:val="24"/>
              </w:rPr>
              <w:t xml:space="preserve">-«Разумные расходы – статьи расходов»; </w:t>
            </w:r>
          </w:p>
          <w:p w:rsidR="001A2113" w:rsidRPr="005D2F18" w:rsidRDefault="001A2113" w:rsidP="00472E57">
            <w:pPr>
              <w:pStyle w:val="NoSpacing"/>
              <w:rPr>
                <w:color w:val="000000"/>
                <w:szCs w:val="24"/>
              </w:rPr>
            </w:pPr>
            <w:r w:rsidRPr="005D2F18">
              <w:rPr>
                <w:color w:val="000000"/>
                <w:szCs w:val="24"/>
              </w:rPr>
              <w:t xml:space="preserve">-«Статьи доходов и расходов»; </w:t>
            </w:r>
          </w:p>
          <w:p w:rsidR="001A2113" w:rsidRPr="005D2F18" w:rsidRDefault="001A2113" w:rsidP="00472E57">
            <w:pPr>
              <w:pStyle w:val="NoSpacing"/>
              <w:rPr>
                <w:b/>
                <w:color w:val="000000"/>
                <w:szCs w:val="24"/>
              </w:rPr>
            </w:pPr>
            <w:r w:rsidRPr="005D2F18">
              <w:rPr>
                <w:szCs w:val="24"/>
              </w:rPr>
              <w:t>-Познавательная беседа: «Зарплата как источник дохода»;</w:t>
            </w:r>
          </w:p>
          <w:p w:rsidR="001A2113" w:rsidRPr="005D2F18" w:rsidRDefault="001A2113" w:rsidP="00472E57">
            <w:pPr>
              <w:pStyle w:val="NoSpacing"/>
              <w:rPr>
                <w:bCs/>
                <w:color w:val="000000"/>
                <w:szCs w:val="24"/>
                <w:lang w:eastAsia="ru-RU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>-Познавательная беседа: «Финансовое планирование как способ повышения благосостояния»;</w:t>
            </w:r>
          </w:p>
          <w:p w:rsidR="001A2113" w:rsidRPr="005D2F18" w:rsidRDefault="001A2113" w:rsidP="00472E57">
            <w:pPr>
              <w:pStyle w:val="NoSpacing"/>
              <w:rPr>
                <w:bCs/>
                <w:color w:val="000000"/>
                <w:szCs w:val="24"/>
                <w:lang w:eastAsia="ru-RU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 xml:space="preserve">-Познавательная беседа «Для чего нужно осуществлять финансовое планирование?»; </w:t>
            </w:r>
          </w:p>
          <w:p w:rsidR="001A2113" w:rsidRPr="005D2F18" w:rsidRDefault="001A2113" w:rsidP="00472E57">
            <w:pPr>
              <w:pStyle w:val="NoSpacing"/>
              <w:rPr>
                <w:bCs/>
                <w:color w:val="000000"/>
                <w:szCs w:val="24"/>
                <w:lang w:eastAsia="ru-RU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 xml:space="preserve">-«Как осуществлять финансовое планирование на разных жизненных этапах?»; </w:t>
            </w:r>
          </w:p>
          <w:p w:rsidR="001A2113" w:rsidRPr="005D2F18" w:rsidRDefault="001A2113" w:rsidP="00472E57">
            <w:pPr>
              <w:pStyle w:val="NoSpacing"/>
              <w:rPr>
                <w:color w:val="000000"/>
                <w:szCs w:val="24"/>
              </w:rPr>
            </w:pPr>
            <w:r w:rsidRPr="005D2F18">
              <w:rPr>
                <w:color w:val="000000"/>
                <w:szCs w:val="24"/>
              </w:rPr>
              <w:t xml:space="preserve">-«Рациональный бюджет школьника»; </w:t>
            </w:r>
          </w:p>
          <w:p w:rsidR="001A2113" w:rsidRPr="005D2F18" w:rsidRDefault="001A2113" w:rsidP="00472E57">
            <w:pPr>
              <w:pStyle w:val="NoSpacing"/>
              <w:rPr>
                <w:bCs/>
                <w:color w:val="000000"/>
                <w:szCs w:val="24"/>
                <w:lang w:eastAsia="ru-RU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 xml:space="preserve">-Познавательная беседа: «Человек и государство: как они взаимодействуют»: </w:t>
            </w:r>
          </w:p>
          <w:p w:rsidR="001A2113" w:rsidRPr="005D2F18" w:rsidRDefault="001A2113" w:rsidP="00472E57">
            <w:pPr>
              <w:pStyle w:val="NoSpacing"/>
              <w:rPr>
                <w:bCs/>
                <w:color w:val="000000"/>
                <w:szCs w:val="24"/>
                <w:lang w:eastAsia="ru-RU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>-«Налоги и их роль в жизни семьи»;</w:t>
            </w:r>
          </w:p>
          <w:p w:rsidR="001A2113" w:rsidRPr="005D2F18" w:rsidRDefault="001A2113" w:rsidP="00031B5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2F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-«Что такое налоги и зачем их платить?»; </w:t>
            </w:r>
          </w:p>
          <w:p w:rsidR="001A2113" w:rsidRPr="005D2F18" w:rsidRDefault="001A2113" w:rsidP="00472E57">
            <w:pPr>
              <w:pStyle w:val="NoSpacing"/>
              <w:rPr>
                <w:b/>
                <w:color w:val="000000"/>
                <w:szCs w:val="24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>-Работа с документами: «Какие налоги мы платим?»;</w:t>
            </w:r>
          </w:p>
          <w:p w:rsidR="001A2113" w:rsidRPr="005D2F18" w:rsidRDefault="001A2113" w:rsidP="00472E57">
            <w:pPr>
              <w:pStyle w:val="NoSpacing"/>
              <w:rPr>
                <w:color w:val="000000"/>
                <w:szCs w:val="24"/>
              </w:rPr>
            </w:pPr>
            <w:r w:rsidRPr="005D2F18">
              <w:rPr>
                <w:color w:val="000000"/>
                <w:szCs w:val="24"/>
              </w:rPr>
              <w:t>-«Каждый платит налоги»;</w:t>
            </w:r>
          </w:p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-Познавательная беседа: «Безработица, почему она возникает и какой бывает?». Пособие по безработице.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b/>
                <w:bCs/>
                <w:szCs w:val="24"/>
                <w:lang w:eastAsia="ru-RU"/>
              </w:rPr>
            </w:pPr>
            <w:r w:rsidRPr="005D2F18">
              <w:rPr>
                <w:bCs/>
                <w:szCs w:val="24"/>
                <w:lang w:eastAsia="ru-RU"/>
              </w:rPr>
              <w:t>-Интерактивная беседа: «Особая жизненная ситуация» - рождение ребёнка, потеря кормильца,  болезнь, потеря работы, природные и техногенные катастрофы;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b/>
                <w:bCs/>
                <w:szCs w:val="24"/>
                <w:lang w:eastAsia="ru-RU"/>
              </w:rPr>
            </w:pPr>
            <w:r w:rsidRPr="005D2F18">
              <w:rPr>
                <w:b/>
                <w:bCs/>
                <w:szCs w:val="24"/>
                <w:lang w:eastAsia="ru-RU"/>
              </w:rPr>
              <w:t>-«</w:t>
            </w:r>
            <w:r w:rsidRPr="005D2F18">
              <w:rPr>
                <w:bCs/>
                <w:szCs w:val="24"/>
                <w:lang w:eastAsia="ru-RU"/>
              </w:rPr>
              <w:t>Чем поможет страхование?»;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bCs/>
                <w:szCs w:val="24"/>
                <w:lang w:eastAsia="ru-RU"/>
              </w:rPr>
            </w:pPr>
            <w:r w:rsidRPr="005D2F18">
              <w:rPr>
                <w:bCs/>
                <w:szCs w:val="24"/>
                <w:lang w:eastAsia="ru-RU"/>
              </w:rPr>
              <w:t>-Познавательная беседа: «Собственный бизнес, как способ пополнения семейного бюджета»;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b/>
                <w:bCs/>
                <w:szCs w:val="24"/>
                <w:lang w:eastAsia="ru-RU"/>
              </w:rPr>
            </w:pPr>
            <w:r w:rsidRPr="005D2F18">
              <w:rPr>
                <w:bCs/>
                <w:szCs w:val="24"/>
                <w:lang w:eastAsia="ru-RU"/>
              </w:rPr>
              <w:t>-Мини-проект:  «Как создать свое дело?»;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bCs/>
                <w:szCs w:val="24"/>
                <w:lang w:eastAsia="ru-RU"/>
              </w:rPr>
            </w:pPr>
            <w:r w:rsidRPr="005D2F18">
              <w:rPr>
                <w:szCs w:val="24"/>
              </w:rPr>
              <w:t>-Практическая работа: «Составление бюджета семьи»</w:t>
            </w:r>
          </w:p>
          <w:p w:rsidR="001A2113" w:rsidRPr="005D2F18" w:rsidRDefault="001A2113" w:rsidP="005D2F18">
            <w:pPr>
              <w:rPr>
                <w:sz w:val="24"/>
                <w:szCs w:val="24"/>
              </w:rPr>
            </w:pPr>
          </w:p>
        </w:tc>
      </w:tr>
      <w:tr w:rsidR="001A2113" w:rsidTr="005D2F18">
        <w:trPr>
          <w:trHeight w:val="737"/>
        </w:trPr>
        <w:tc>
          <w:tcPr>
            <w:tcW w:w="1565" w:type="dxa"/>
          </w:tcPr>
          <w:p w:rsidR="001A2113" w:rsidRPr="005D2F18" w:rsidRDefault="001A2113" w:rsidP="000E1D58">
            <w:pPr>
              <w:pStyle w:val="NoSpacing"/>
              <w:rPr>
                <w:szCs w:val="24"/>
              </w:rPr>
            </w:pPr>
            <w:r w:rsidRPr="005D2F18">
              <w:rPr>
                <w:bCs/>
                <w:color w:val="000000"/>
                <w:szCs w:val="24"/>
                <w:lang w:eastAsia="ru-RU"/>
              </w:rPr>
              <w:t>Тема 3. Пенсионное обеспечение и финансовое благополучие</w:t>
            </w:r>
          </w:p>
        </w:tc>
        <w:tc>
          <w:tcPr>
            <w:tcW w:w="8607" w:type="dxa"/>
          </w:tcPr>
          <w:p w:rsidR="001A2113" w:rsidRPr="005D2F18" w:rsidRDefault="001A2113" w:rsidP="00472E57">
            <w:pPr>
              <w:pStyle w:val="NoSpacing"/>
              <w:rPr>
                <w:szCs w:val="24"/>
              </w:rPr>
            </w:pPr>
            <w:r w:rsidRPr="005D2F18">
              <w:rPr>
                <w:szCs w:val="24"/>
              </w:rPr>
              <w:t>-Познавательная интерактивная беседа: «Информация для потребителя»;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-</w:t>
            </w:r>
            <w:r w:rsidRPr="005D2F18">
              <w:rPr>
                <w:szCs w:val="24"/>
                <w:u w:val="single"/>
              </w:rPr>
              <w:t>Инвестиции: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 xml:space="preserve">-Правовая консультация: «Основные правила инвестирования: как покупать ценные бумаги»; 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 xml:space="preserve">-Правовая консультация «Основные правила инвестирования: как продавать ценные бумаги»; 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-Решение экономических задач «Инвестиции в драгоценные металлы»;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-Познавательная беседа «Что такое ПИФы?»;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  <w:u w:val="single"/>
              </w:rPr>
            </w:pPr>
            <w:r w:rsidRPr="005D2F18">
              <w:rPr>
                <w:szCs w:val="24"/>
                <w:u w:val="single"/>
              </w:rPr>
              <w:t>«Депозиты и их виды»;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bCs/>
                <w:szCs w:val="24"/>
                <w:lang w:eastAsia="ru-RU"/>
              </w:rPr>
            </w:pPr>
            <w:r w:rsidRPr="005D2F18">
              <w:rPr>
                <w:bCs/>
                <w:szCs w:val="24"/>
                <w:lang w:eastAsia="ru-RU"/>
              </w:rPr>
              <w:t>-Познавательная беседа: «Пенсионное обеспечение и финансовое благополучие в старости»;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 xml:space="preserve">-Правовая консультация: «Источники информации»; «Реклама и ее виды»; 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-</w:t>
            </w:r>
            <w:r w:rsidRPr="005D2F18">
              <w:rPr>
                <w:szCs w:val="24"/>
                <w:u w:val="single"/>
              </w:rPr>
              <w:t>Страхование: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-Творческая работа: «Участники страхового рынка»;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 xml:space="preserve">-Аналитическая работа: «Личное страхование»; 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-Правовая консультация: «Страховые накопительные программы»;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-Правовая консультация: «Мошенники на рынке страховых услуг»;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  <w:u w:val="single"/>
              </w:rPr>
            </w:pPr>
            <w:r w:rsidRPr="005D2F18">
              <w:rPr>
                <w:szCs w:val="24"/>
                <w:u w:val="single"/>
              </w:rPr>
              <w:t>Пенсии: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 xml:space="preserve">-Познавательная беседа: «Государственное пенсионное страхование»; 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 xml:space="preserve">-Познавательная беседа: «Профессиональные участники пенсионной системы»; 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-Практическая работа «Негосударственные пенсионные фонды: как с ними работать?»;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-Подготовка и оформление творческих исследовательских проектов учащихся;</w:t>
            </w:r>
          </w:p>
          <w:p w:rsidR="001A2113" w:rsidRPr="005D2F18" w:rsidRDefault="001A2113" w:rsidP="00031B56">
            <w:pPr>
              <w:pStyle w:val="NoSpacing"/>
              <w:spacing w:line="276" w:lineRule="auto"/>
              <w:rPr>
                <w:b/>
                <w:szCs w:val="24"/>
              </w:rPr>
            </w:pPr>
            <w:r w:rsidRPr="005D2F18">
              <w:rPr>
                <w:szCs w:val="24"/>
              </w:rPr>
              <w:t>-Защита проектов</w:t>
            </w:r>
            <w:r w:rsidRPr="005D2F18">
              <w:rPr>
                <w:b/>
                <w:szCs w:val="24"/>
              </w:rPr>
              <w:t xml:space="preserve"> </w:t>
            </w:r>
          </w:p>
        </w:tc>
      </w:tr>
      <w:tr w:rsidR="001A2113" w:rsidTr="005D2F18">
        <w:trPr>
          <w:trHeight w:val="527"/>
        </w:trPr>
        <w:tc>
          <w:tcPr>
            <w:tcW w:w="1565" w:type="dxa"/>
          </w:tcPr>
          <w:p w:rsidR="001A2113" w:rsidRPr="005D2F18" w:rsidRDefault="001A2113" w:rsidP="00031B56">
            <w:pPr>
              <w:pStyle w:val="NoSpacing"/>
              <w:spacing w:line="276" w:lineRule="auto"/>
              <w:rPr>
                <w:szCs w:val="24"/>
              </w:rPr>
            </w:pPr>
            <w:r w:rsidRPr="005D2F18">
              <w:rPr>
                <w:szCs w:val="24"/>
              </w:rPr>
              <w:t>Итоговое повторение</w:t>
            </w:r>
          </w:p>
        </w:tc>
        <w:tc>
          <w:tcPr>
            <w:tcW w:w="8607" w:type="dxa"/>
          </w:tcPr>
          <w:p w:rsidR="001A2113" w:rsidRPr="005D2F18" w:rsidRDefault="001A2113" w:rsidP="00031B56">
            <w:pPr>
              <w:autoSpaceDE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F18">
              <w:rPr>
                <w:rFonts w:ascii="Times New Roman" w:hAnsi="Times New Roman" w:cs="Times New Roman"/>
                <w:sz w:val="24"/>
                <w:szCs w:val="24"/>
              </w:rPr>
              <w:t>-Итоговая работа по теме «Финансовая грамотность»</w:t>
            </w:r>
          </w:p>
        </w:tc>
      </w:tr>
    </w:tbl>
    <w:p w:rsidR="001A2113" w:rsidRDefault="001A2113">
      <w:pPr>
        <w:sectPr w:rsidR="001A2113" w:rsidSect="00472E5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A2113" w:rsidRDefault="001A2113" w:rsidP="00F138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2113" w:rsidRDefault="001A2113" w:rsidP="00F138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2113" w:rsidRDefault="001A2113" w:rsidP="00F138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2113" w:rsidRDefault="001A2113" w:rsidP="00F138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2113" w:rsidRDefault="001A2113" w:rsidP="00F138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2113" w:rsidRDefault="001A2113" w:rsidP="008A3C8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A2113" w:rsidSect="00F138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13" w:rsidRDefault="001A2113" w:rsidP="006B3B0B">
      <w:pPr>
        <w:spacing w:after="0" w:line="240" w:lineRule="auto"/>
      </w:pPr>
      <w:r>
        <w:separator/>
      </w:r>
    </w:p>
  </w:endnote>
  <w:endnote w:type="continuationSeparator" w:id="0">
    <w:p w:rsidR="001A2113" w:rsidRDefault="001A2113" w:rsidP="006B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13" w:rsidRDefault="001A2113" w:rsidP="006B3B0B">
      <w:pPr>
        <w:spacing w:after="0" w:line="240" w:lineRule="auto"/>
      </w:pPr>
      <w:r>
        <w:separator/>
      </w:r>
    </w:p>
  </w:footnote>
  <w:footnote w:type="continuationSeparator" w:id="0">
    <w:p w:rsidR="001A2113" w:rsidRDefault="001A2113" w:rsidP="006B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4561"/>
    <w:multiLevelType w:val="multilevel"/>
    <w:tmpl w:val="ADE0ED5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7B92F88"/>
    <w:multiLevelType w:val="multilevel"/>
    <w:tmpl w:val="63C03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C071067"/>
    <w:multiLevelType w:val="multilevel"/>
    <w:tmpl w:val="C8EA63D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585143"/>
    <w:multiLevelType w:val="multilevel"/>
    <w:tmpl w:val="78F60300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5D7"/>
    <w:rsid w:val="00031B56"/>
    <w:rsid w:val="00062D87"/>
    <w:rsid w:val="00067A0E"/>
    <w:rsid w:val="000B2705"/>
    <w:rsid w:val="000D55D7"/>
    <w:rsid w:val="000E16AE"/>
    <w:rsid w:val="000E1D58"/>
    <w:rsid w:val="000F126A"/>
    <w:rsid w:val="000F5E82"/>
    <w:rsid w:val="00112033"/>
    <w:rsid w:val="001133D9"/>
    <w:rsid w:val="00120141"/>
    <w:rsid w:val="001229F1"/>
    <w:rsid w:val="00131D6F"/>
    <w:rsid w:val="00175E5E"/>
    <w:rsid w:val="001A2113"/>
    <w:rsid w:val="001A384A"/>
    <w:rsid w:val="001F1B93"/>
    <w:rsid w:val="002123BA"/>
    <w:rsid w:val="002218AA"/>
    <w:rsid w:val="00264FF5"/>
    <w:rsid w:val="0028187C"/>
    <w:rsid w:val="002A5F2C"/>
    <w:rsid w:val="002B2363"/>
    <w:rsid w:val="002C2451"/>
    <w:rsid w:val="002F4F59"/>
    <w:rsid w:val="00342D22"/>
    <w:rsid w:val="003E4FD7"/>
    <w:rsid w:val="00410004"/>
    <w:rsid w:val="004341E2"/>
    <w:rsid w:val="004360A5"/>
    <w:rsid w:val="00444E18"/>
    <w:rsid w:val="00461E46"/>
    <w:rsid w:val="00472E57"/>
    <w:rsid w:val="004801C7"/>
    <w:rsid w:val="00486809"/>
    <w:rsid w:val="00495789"/>
    <w:rsid w:val="004A23E6"/>
    <w:rsid w:val="004B01E1"/>
    <w:rsid w:val="004B6D70"/>
    <w:rsid w:val="00554B6E"/>
    <w:rsid w:val="00560925"/>
    <w:rsid w:val="0056799D"/>
    <w:rsid w:val="005C595C"/>
    <w:rsid w:val="005D20AB"/>
    <w:rsid w:val="005D2F18"/>
    <w:rsid w:val="005E4CC9"/>
    <w:rsid w:val="005F3167"/>
    <w:rsid w:val="00600755"/>
    <w:rsid w:val="00604AAF"/>
    <w:rsid w:val="0060646E"/>
    <w:rsid w:val="0061686E"/>
    <w:rsid w:val="00617ECC"/>
    <w:rsid w:val="006543AF"/>
    <w:rsid w:val="006552B3"/>
    <w:rsid w:val="0066494C"/>
    <w:rsid w:val="00671981"/>
    <w:rsid w:val="00672CCF"/>
    <w:rsid w:val="006763E8"/>
    <w:rsid w:val="006767D3"/>
    <w:rsid w:val="006B1C23"/>
    <w:rsid w:val="006B3B0B"/>
    <w:rsid w:val="006C023E"/>
    <w:rsid w:val="006D0477"/>
    <w:rsid w:val="006E0657"/>
    <w:rsid w:val="006F1E25"/>
    <w:rsid w:val="006F3334"/>
    <w:rsid w:val="00702343"/>
    <w:rsid w:val="0070304A"/>
    <w:rsid w:val="00731281"/>
    <w:rsid w:val="0077225C"/>
    <w:rsid w:val="00780CB2"/>
    <w:rsid w:val="007B7921"/>
    <w:rsid w:val="007F6DF2"/>
    <w:rsid w:val="008404BE"/>
    <w:rsid w:val="008A0386"/>
    <w:rsid w:val="008A1055"/>
    <w:rsid w:val="008A3C8D"/>
    <w:rsid w:val="008B53F8"/>
    <w:rsid w:val="009001A2"/>
    <w:rsid w:val="009217BE"/>
    <w:rsid w:val="00954E73"/>
    <w:rsid w:val="00972926"/>
    <w:rsid w:val="0098096D"/>
    <w:rsid w:val="0098425C"/>
    <w:rsid w:val="00986D8A"/>
    <w:rsid w:val="009A1180"/>
    <w:rsid w:val="009B565E"/>
    <w:rsid w:val="009F17BD"/>
    <w:rsid w:val="009F3E8C"/>
    <w:rsid w:val="00A14D18"/>
    <w:rsid w:val="00A27021"/>
    <w:rsid w:val="00A3466D"/>
    <w:rsid w:val="00A5550F"/>
    <w:rsid w:val="00AB4DCA"/>
    <w:rsid w:val="00AF7D44"/>
    <w:rsid w:val="00B33852"/>
    <w:rsid w:val="00B33C55"/>
    <w:rsid w:val="00B55859"/>
    <w:rsid w:val="00B650BE"/>
    <w:rsid w:val="00B7627E"/>
    <w:rsid w:val="00B91861"/>
    <w:rsid w:val="00BA3A5C"/>
    <w:rsid w:val="00BE2370"/>
    <w:rsid w:val="00C04E05"/>
    <w:rsid w:val="00C2265E"/>
    <w:rsid w:val="00C33357"/>
    <w:rsid w:val="00C37F9A"/>
    <w:rsid w:val="00C65730"/>
    <w:rsid w:val="00CA6A72"/>
    <w:rsid w:val="00CB3DD6"/>
    <w:rsid w:val="00CD68F4"/>
    <w:rsid w:val="00D07242"/>
    <w:rsid w:val="00D94CAD"/>
    <w:rsid w:val="00DA4CE3"/>
    <w:rsid w:val="00DB0834"/>
    <w:rsid w:val="00DC478D"/>
    <w:rsid w:val="00DF123D"/>
    <w:rsid w:val="00E11EF0"/>
    <w:rsid w:val="00E140B9"/>
    <w:rsid w:val="00E35156"/>
    <w:rsid w:val="00E617BF"/>
    <w:rsid w:val="00EA1E2F"/>
    <w:rsid w:val="00EB16CD"/>
    <w:rsid w:val="00EB3E9D"/>
    <w:rsid w:val="00F13827"/>
    <w:rsid w:val="00F25809"/>
    <w:rsid w:val="00F26690"/>
    <w:rsid w:val="00F94359"/>
    <w:rsid w:val="00F96DB6"/>
    <w:rsid w:val="00FB07FC"/>
    <w:rsid w:val="00FB1D5F"/>
    <w:rsid w:val="00FB2D21"/>
    <w:rsid w:val="00FF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D7"/>
    <w:pPr>
      <w:spacing w:after="200" w:line="276" w:lineRule="auto"/>
    </w:pPr>
    <w:rPr>
      <w:rFonts w:cs="Calibri"/>
      <w:lang w:eastAsia="zh-C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8A3C8D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C8D"/>
    <w:rPr>
      <w:rFonts w:ascii="Times New Roman" w:hAnsi="Times New Roman" w:cs="Times New Roman"/>
      <w:b/>
      <w:bCs/>
      <w:kern w:val="2"/>
      <w:sz w:val="48"/>
      <w:szCs w:val="48"/>
      <w:lang w:eastAsia="zh-CN"/>
    </w:rPr>
  </w:style>
  <w:style w:type="paragraph" w:styleId="ListParagraph">
    <w:name w:val="List Paragraph"/>
    <w:basedOn w:val="Normal"/>
    <w:uiPriority w:val="99"/>
    <w:qFormat/>
    <w:rsid w:val="000D55D7"/>
    <w:pPr>
      <w:ind w:left="720"/>
      <w:contextualSpacing/>
    </w:pPr>
  </w:style>
  <w:style w:type="paragraph" w:styleId="NoSpacing">
    <w:name w:val="No Spacing"/>
    <w:uiPriority w:val="99"/>
    <w:qFormat/>
    <w:rsid w:val="000D55D7"/>
    <w:rPr>
      <w:rFonts w:ascii="Times New Roman" w:hAnsi="Times New Roman"/>
      <w:sz w:val="24"/>
      <w:lang w:eastAsia="zh-CN"/>
    </w:rPr>
  </w:style>
  <w:style w:type="table" w:styleId="TableGrid">
    <w:name w:val="Table Grid"/>
    <w:basedOn w:val="TableNormal"/>
    <w:uiPriority w:val="99"/>
    <w:rsid w:val="000F5E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uiPriority w:val="99"/>
    <w:rsid w:val="00F9435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552B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A3C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3C8D"/>
    <w:rPr>
      <w:rFonts w:ascii="Calibri" w:eastAsia="Times New Roman" w:hAnsi="Calibri" w:cs="Calibri"/>
      <w:lang w:eastAsia="zh-CN"/>
    </w:rPr>
  </w:style>
  <w:style w:type="character" w:customStyle="1" w:styleId="c1">
    <w:name w:val="c1"/>
    <w:basedOn w:val="DefaultParagraphFont"/>
    <w:uiPriority w:val="99"/>
    <w:rsid w:val="00E140B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6B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3B0B"/>
    <w:rPr>
      <w:rFonts w:ascii="Calibri" w:eastAsia="Times New Roman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rsid w:val="006B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3B0B"/>
    <w:rPr>
      <w:rFonts w:ascii="Calibri" w:eastAsia="Times New Roman" w:hAnsi="Calibri" w:cs="Calibri"/>
      <w:lang w:eastAsia="zh-CN"/>
    </w:rPr>
  </w:style>
  <w:style w:type="character" w:customStyle="1" w:styleId="FontStyle43">
    <w:name w:val="Font Style43"/>
    <w:uiPriority w:val="99"/>
    <w:rsid w:val="00AF7D44"/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3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696</TotalTime>
  <Pages>10</Pages>
  <Words>2108</Words>
  <Characters>12018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34</cp:revision>
  <cp:lastPrinted>2020-03-15T07:14:00Z</cp:lastPrinted>
  <dcterms:created xsi:type="dcterms:W3CDTF">2019-11-04T11:57:00Z</dcterms:created>
  <dcterms:modified xsi:type="dcterms:W3CDTF">2021-11-01T08:31:00Z</dcterms:modified>
</cp:coreProperties>
</file>